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C70" w:rsidRPr="00575366" w:rsidRDefault="002E7423" w:rsidP="00575366">
      <w:pPr>
        <w:spacing w:after="0"/>
        <w:rPr>
          <w:rFonts w:ascii="Tahoma" w:hAnsi="Tahoma" w:cs="Tahoma"/>
          <w:b/>
        </w:rPr>
      </w:pPr>
      <w:r>
        <w:rPr>
          <w:rFonts w:eastAsia="Times New Roman"/>
          <w:noProof/>
          <w:color w:val="000000"/>
          <w:lang w:eastAsia="en-GB"/>
        </w:rPr>
        <w:drawing>
          <wp:anchor distT="0" distB="0" distL="114300" distR="114300" simplePos="0" relativeHeight="251679744" behindDoc="1" locked="0" layoutInCell="1" allowOverlap="1" wp14:anchorId="6BFDF8FF" wp14:editId="094636CA">
            <wp:simplePos x="0" y="0"/>
            <wp:positionH relativeFrom="column">
              <wp:posOffset>9058275</wp:posOffset>
            </wp:positionH>
            <wp:positionV relativeFrom="paragraph">
              <wp:posOffset>-236220</wp:posOffset>
            </wp:positionV>
            <wp:extent cx="636270" cy="641350"/>
            <wp:effectExtent l="0" t="0" r="0" b="6350"/>
            <wp:wrapTight wrapText="bothSides">
              <wp:wrapPolygon edited="0">
                <wp:start x="5820" y="0"/>
                <wp:lineTo x="0" y="2566"/>
                <wp:lineTo x="0" y="16040"/>
                <wp:lineTo x="4527" y="20531"/>
                <wp:lineTo x="5820" y="21172"/>
                <wp:lineTo x="14874" y="21172"/>
                <wp:lineTo x="16168" y="20531"/>
                <wp:lineTo x="20695" y="16040"/>
                <wp:lineTo x="20695" y="2566"/>
                <wp:lineTo x="14874" y="0"/>
                <wp:lineTo x="5820" y="0"/>
              </wp:wrapPolygon>
            </wp:wrapTight>
            <wp:docPr id="19" name="Picture 19" descr="cid:6438A2A3-60EC-4E32-8003-E9E90B281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38A2A3-60EC-4E32-8003-E9E90B281897" descr="cid:6438A2A3-60EC-4E32-8003-E9E90B281897"/>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3627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color w:val="000000"/>
          <w:lang w:eastAsia="en-GB"/>
        </w:rPr>
        <w:drawing>
          <wp:anchor distT="0" distB="0" distL="114300" distR="114300" simplePos="0" relativeHeight="251677696" behindDoc="1" locked="0" layoutInCell="1" allowOverlap="1" wp14:anchorId="6D9FFE96" wp14:editId="2DF6B156">
            <wp:simplePos x="0" y="0"/>
            <wp:positionH relativeFrom="column">
              <wp:posOffset>-121285</wp:posOffset>
            </wp:positionH>
            <wp:positionV relativeFrom="paragraph">
              <wp:posOffset>-167640</wp:posOffset>
            </wp:positionV>
            <wp:extent cx="636270" cy="641350"/>
            <wp:effectExtent l="0" t="0" r="0" b="6350"/>
            <wp:wrapTight wrapText="bothSides">
              <wp:wrapPolygon edited="0">
                <wp:start x="5820" y="0"/>
                <wp:lineTo x="0" y="2566"/>
                <wp:lineTo x="0" y="16040"/>
                <wp:lineTo x="4527" y="20531"/>
                <wp:lineTo x="5820" y="21172"/>
                <wp:lineTo x="14874" y="21172"/>
                <wp:lineTo x="16168" y="20531"/>
                <wp:lineTo x="20695" y="16040"/>
                <wp:lineTo x="20695" y="2566"/>
                <wp:lineTo x="14874" y="0"/>
                <wp:lineTo x="5820" y="0"/>
              </wp:wrapPolygon>
            </wp:wrapTight>
            <wp:docPr id="18" name="Picture 18" descr="cid:6438A2A3-60EC-4E32-8003-E9E90B281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38A2A3-60EC-4E32-8003-E9E90B281897" descr="cid:6438A2A3-60EC-4E32-8003-E9E90B281897"/>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3627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1849"/>
        <w:tblW w:w="0" w:type="auto"/>
        <w:tblLook w:val="04A0" w:firstRow="1" w:lastRow="0" w:firstColumn="1" w:lastColumn="0" w:noHBand="0" w:noVBand="1"/>
      </w:tblPr>
      <w:tblGrid>
        <w:gridCol w:w="2490"/>
        <w:gridCol w:w="501"/>
        <w:gridCol w:w="1990"/>
        <w:gridCol w:w="2491"/>
        <w:gridCol w:w="2491"/>
        <w:gridCol w:w="792"/>
        <w:gridCol w:w="1699"/>
        <w:gridCol w:w="2491"/>
      </w:tblGrid>
      <w:tr w:rsidR="002E7423" w:rsidRPr="00575366" w:rsidTr="002E7423">
        <w:tc>
          <w:tcPr>
            <w:tcW w:w="2490" w:type="dxa"/>
            <w:shd w:val="clear" w:color="auto" w:fill="92CDDC" w:themeFill="accent5" w:themeFillTint="99"/>
          </w:tcPr>
          <w:p w:rsidR="002E7423" w:rsidRPr="00575366" w:rsidRDefault="002E7423" w:rsidP="002E7423">
            <w:pPr>
              <w:rPr>
                <w:rFonts w:ascii="Tahoma" w:hAnsi="Tahoma" w:cs="Tahoma"/>
                <w:b/>
                <w:sz w:val="20"/>
                <w:szCs w:val="20"/>
              </w:rPr>
            </w:pPr>
            <w:r w:rsidRPr="00575366">
              <w:rPr>
                <w:rFonts w:ascii="Tahoma" w:eastAsia="Times New Roman" w:hAnsi="Tahoma" w:cs="Tahoma"/>
                <w:b/>
                <w:noProof/>
                <w:color w:val="000000"/>
                <w:sz w:val="20"/>
                <w:szCs w:val="20"/>
                <w:lang w:eastAsia="en-GB"/>
              </w:rPr>
              <w:t>Name of Governor</w:t>
            </w:r>
          </w:p>
        </w:tc>
        <w:tc>
          <w:tcPr>
            <w:tcW w:w="2491" w:type="dxa"/>
            <w:gridSpan w:val="2"/>
            <w:shd w:val="clear" w:color="auto" w:fill="auto"/>
          </w:tcPr>
          <w:p w:rsidR="002E7423" w:rsidRPr="00575366" w:rsidRDefault="002E7423" w:rsidP="002E7423">
            <w:pPr>
              <w:rPr>
                <w:rFonts w:ascii="Tahoma" w:hAnsi="Tahoma" w:cs="Tahoma"/>
                <w:b/>
                <w:sz w:val="20"/>
                <w:szCs w:val="20"/>
              </w:rPr>
            </w:pPr>
            <w:r>
              <w:rPr>
                <w:rFonts w:ascii="Tahoma" w:hAnsi="Tahoma" w:cs="Tahoma"/>
                <w:b/>
                <w:sz w:val="20"/>
                <w:szCs w:val="20"/>
              </w:rPr>
              <w:t>Mrs P Allen</w:t>
            </w:r>
          </w:p>
        </w:tc>
        <w:tc>
          <w:tcPr>
            <w:tcW w:w="2491" w:type="dxa"/>
            <w:shd w:val="clear" w:color="auto" w:fill="92CDDC" w:themeFill="accent5" w:themeFillTint="99"/>
          </w:tcPr>
          <w:p w:rsidR="002E7423" w:rsidRPr="00575366" w:rsidRDefault="002E7423" w:rsidP="002E7423">
            <w:pPr>
              <w:rPr>
                <w:rFonts w:ascii="Tahoma" w:hAnsi="Tahoma" w:cs="Tahoma"/>
                <w:b/>
                <w:sz w:val="20"/>
                <w:szCs w:val="20"/>
              </w:rPr>
            </w:pPr>
            <w:r w:rsidRPr="00575366">
              <w:rPr>
                <w:rFonts w:ascii="Tahoma" w:hAnsi="Tahoma" w:cs="Tahoma"/>
                <w:b/>
                <w:sz w:val="20"/>
                <w:szCs w:val="20"/>
              </w:rPr>
              <w:t>Date and time of visit</w:t>
            </w:r>
          </w:p>
        </w:tc>
        <w:tc>
          <w:tcPr>
            <w:tcW w:w="2491" w:type="dxa"/>
            <w:shd w:val="clear" w:color="auto" w:fill="auto"/>
          </w:tcPr>
          <w:p w:rsidR="002E7423" w:rsidRDefault="002E7423" w:rsidP="002E7423">
            <w:pPr>
              <w:rPr>
                <w:rFonts w:ascii="Tahoma" w:hAnsi="Tahoma" w:cs="Tahoma"/>
                <w:b/>
                <w:sz w:val="20"/>
                <w:szCs w:val="20"/>
              </w:rPr>
            </w:pPr>
            <w:r>
              <w:rPr>
                <w:rFonts w:ascii="Tahoma" w:hAnsi="Tahoma" w:cs="Tahoma"/>
                <w:b/>
                <w:sz w:val="20"/>
                <w:szCs w:val="20"/>
              </w:rPr>
              <w:t>9.00  - 10.00</w:t>
            </w:r>
          </w:p>
          <w:p w:rsidR="002E7423" w:rsidRPr="00575366" w:rsidRDefault="002E7423" w:rsidP="002E7423">
            <w:pPr>
              <w:rPr>
                <w:rFonts w:ascii="Tahoma" w:hAnsi="Tahoma" w:cs="Tahoma"/>
                <w:b/>
                <w:sz w:val="20"/>
                <w:szCs w:val="20"/>
              </w:rPr>
            </w:pPr>
            <w:r>
              <w:rPr>
                <w:rFonts w:ascii="Tahoma" w:hAnsi="Tahoma" w:cs="Tahoma"/>
                <w:b/>
                <w:sz w:val="20"/>
                <w:szCs w:val="20"/>
              </w:rPr>
              <w:t>16.09.19</w:t>
            </w:r>
          </w:p>
        </w:tc>
        <w:tc>
          <w:tcPr>
            <w:tcW w:w="2491" w:type="dxa"/>
            <w:gridSpan w:val="2"/>
            <w:shd w:val="clear" w:color="auto" w:fill="92CDDC" w:themeFill="accent5" w:themeFillTint="99"/>
          </w:tcPr>
          <w:p w:rsidR="002E7423" w:rsidRPr="00575366" w:rsidRDefault="002E7423" w:rsidP="002E7423">
            <w:pPr>
              <w:rPr>
                <w:rFonts w:ascii="Tahoma" w:hAnsi="Tahoma" w:cs="Tahoma"/>
                <w:b/>
                <w:sz w:val="20"/>
                <w:szCs w:val="20"/>
              </w:rPr>
            </w:pPr>
            <w:r w:rsidRPr="00575366">
              <w:rPr>
                <w:rFonts w:ascii="Tahoma" w:hAnsi="Tahoma" w:cs="Tahoma"/>
                <w:b/>
                <w:sz w:val="20"/>
                <w:szCs w:val="20"/>
              </w:rPr>
              <w:t>Supporting member of staff</w:t>
            </w:r>
          </w:p>
          <w:p w:rsidR="002E7423" w:rsidRPr="00575366" w:rsidRDefault="002E7423" w:rsidP="002E7423">
            <w:pPr>
              <w:rPr>
                <w:rFonts w:ascii="Tahoma" w:hAnsi="Tahoma" w:cs="Tahoma"/>
                <w:b/>
                <w:sz w:val="20"/>
                <w:szCs w:val="20"/>
              </w:rPr>
            </w:pPr>
          </w:p>
        </w:tc>
        <w:tc>
          <w:tcPr>
            <w:tcW w:w="2491" w:type="dxa"/>
            <w:shd w:val="clear" w:color="auto" w:fill="auto"/>
          </w:tcPr>
          <w:p w:rsidR="002E7423" w:rsidRPr="00575366" w:rsidRDefault="002E7423" w:rsidP="002E7423">
            <w:pPr>
              <w:rPr>
                <w:rFonts w:ascii="Tahoma" w:hAnsi="Tahoma" w:cs="Tahoma"/>
                <w:b/>
                <w:sz w:val="20"/>
                <w:szCs w:val="20"/>
              </w:rPr>
            </w:pPr>
            <w:r>
              <w:rPr>
                <w:rFonts w:ascii="Tahoma" w:hAnsi="Tahoma" w:cs="Tahoma"/>
                <w:b/>
                <w:sz w:val="20"/>
                <w:szCs w:val="20"/>
              </w:rPr>
              <w:t>AF</w:t>
            </w:r>
          </w:p>
        </w:tc>
      </w:tr>
      <w:tr w:rsidR="002E7423" w:rsidRPr="00575366" w:rsidTr="002E7423">
        <w:tc>
          <w:tcPr>
            <w:tcW w:w="2490" w:type="dxa"/>
            <w:shd w:val="clear" w:color="auto" w:fill="92CDDC" w:themeFill="accent5" w:themeFillTint="99"/>
          </w:tcPr>
          <w:p w:rsidR="002E7423" w:rsidRPr="00575366" w:rsidRDefault="002E7423" w:rsidP="002E7423">
            <w:pPr>
              <w:rPr>
                <w:rFonts w:ascii="Tahoma" w:hAnsi="Tahoma" w:cs="Tahoma"/>
                <w:b/>
                <w:sz w:val="20"/>
                <w:szCs w:val="20"/>
              </w:rPr>
            </w:pPr>
            <w:r w:rsidRPr="00575366">
              <w:rPr>
                <w:rFonts w:ascii="Tahoma" w:hAnsi="Tahoma" w:cs="Tahoma"/>
                <w:b/>
                <w:sz w:val="20"/>
                <w:szCs w:val="20"/>
              </w:rPr>
              <w:t>Link with GDP/SDP</w:t>
            </w:r>
          </w:p>
        </w:tc>
        <w:tc>
          <w:tcPr>
            <w:tcW w:w="12455" w:type="dxa"/>
            <w:gridSpan w:val="7"/>
            <w:shd w:val="clear" w:color="auto" w:fill="auto"/>
          </w:tcPr>
          <w:p w:rsidR="002E7423" w:rsidRPr="00575366" w:rsidRDefault="002E7423" w:rsidP="002E7423">
            <w:pPr>
              <w:rPr>
                <w:rFonts w:ascii="Tahoma" w:hAnsi="Tahoma" w:cs="Tahoma"/>
                <w:b/>
                <w:sz w:val="20"/>
                <w:szCs w:val="20"/>
              </w:rPr>
            </w:pPr>
            <w:r>
              <w:rPr>
                <w:rFonts w:ascii="Tahoma" w:hAnsi="Tahoma" w:cs="Tahoma"/>
                <w:b/>
                <w:sz w:val="20"/>
                <w:szCs w:val="20"/>
              </w:rPr>
              <w:t>Link Governor role : SEND</w:t>
            </w:r>
          </w:p>
          <w:p w:rsidR="002E7423" w:rsidRPr="00575366" w:rsidRDefault="002E7423" w:rsidP="002E7423">
            <w:pPr>
              <w:rPr>
                <w:rFonts w:ascii="Tahoma" w:hAnsi="Tahoma" w:cs="Tahoma"/>
                <w:b/>
                <w:sz w:val="20"/>
                <w:szCs w:val="20"/>
              </w:rPr>
            </w:pPr>
          </w:p>
          <w:p w:rsidR="002E7423" w:rsidRPr="00575366" w:rsidRDefault="002E7423" w:rsidP="002E7423">
            <w:pPr>
              <w:rPr>
                <w:rFonts w:ascii="Tahoma" w:hAnsi="Tahoma" w:cs="Tahoma"/>
                <w:b/>
                <w:sz w:val="20"/>
                <w:szCs w:val="20"/>
              </w:rPr>
            </w:pPr>
          </w:p>
        </w:tc>
      </w:tr>
      <w:tr w:rsidR="002E7423" w:rsidRPr="00575366" w:rsidTr="002E7423">
        <w:tc>
          <w:tcPr>
            <w:tcW w:w="2490" w:type="dxa"/>
            <w:shd w:val="clear" w:color="auto" w:fill="92CDDC" w:themeFill="accent5" w:themeFillTint="99"/>
          </w:tcPr>
          <w:p w:rsidR="002E7423" w:rsidRPr="00575366" w:rsidRDefault="002E7423" w:rsidP="002E7423">
            <w:pPr>
              <w:rPr>
                <w:rFonts w:ascii="Tahoma" w:hAnsi="Tahoma" w:cs="Tahoma"/>
                <w:b/>
                <w:sz w:val="20"/>
                <w:szCs w:val="20"/>
              </w:rPr>
            </w:pPr>
            <w:r w:rsidRPr="00575366">
              <w:rPr>
                <w:rFonts w:ascii="Tahoma" w:hAnsi="Tahoma" w:cs="Tahoma"/>
                <w:b/>
                <w:sz w:val="20"/>
                <w:szCs w:val="20"/>
              </w:rPr>
              <w:t>Purpose of the visit</w:t>
            </w:r>
          </w:p>
        </w:tc>
        <w:tc>
          <w:tcPr>
            <w:tcW w:w="12455" w:type="dxa"/>
            <w:gridSpan w:val="7"/>
            <w:shd w:val="clear" w:color="auto" w:fill="auto"/>
          </w:tcPr>
          <w:p w:rsidR="002E7423" w:rsidRDefault="002E7423" w:rsidP="002E7423">
            <w:pPr>
              <w:rPr>
                <w:rFonts w:ascii="Tahoma" w:hAnsi="Tahoma" w:cs="Tahoma"/>
                <w:sz w:val="20"/>
                <w:szCs w:val="20"/>
              </w:rPr>
            </w:pPr>
            <w:r>
              <w:rPr>
                <w:rFonts w:ascii="Tahoma" w:hAnsi="Tahoma" w:cs="Tahoma"/>
                <w:sz w:val="20"/>
                <w:szCs w:val="20"/>
              </w:rPr>
              <w:t>Review SEND Information Report</w:t>
            </w:r>
          </w:p>
          <w:p w:rsidR="002E7423" w:rsidRDefault="002E7423" w:rsidP="002E7423">
            <w:pPr>
              <w:rPr>
                <w:rFonts w:ascii="Tahoma" w:hAnsi="Tahoma" w:cs="Tahoma"/>
                <w:sz w:val="20"/>
                <w:szCs w:val="20"/>
              </w:rPr>
            </w:pPr>
          </w:p>
          <w:p w:rsidR="002E7423" w:rsidRPr="00575366" w:rsidRDefault="002E7423" w:rsidP="002E7423">
            <w:pPr>
              <w:rPr>
                <w:rFonts w:ascii="Tahoma" w:hAnsi="Tahoma" w:cs="Tahoma"/>
                <w:sz w:val="20"/>
                <w:szCs w:val="20"/>
              </w:rPr>
            </w:pPr>
          </w:p>
        </w:tc>
      </w:tr>
      <w:tr w:rsidR="002E7423" w:rsidRPr="00575366" w:rsidTr="002E7423">
        <w:tc>
          <w:tcPr>
            <w:tcW w:w="7472" w:type="dxa"/>
            <w:gridSpan w:val="4"/>
          </w:tcPr>
          <w:p w:rsidR="002E7423" w:rsidRPr="00575366" w:rsidRDefault="002E7423" w:rsidP="002E7423">
            <w:pPr>
              <w:rPr>
                <w:rFonts w:ascii="Tahoma" w:hAnsi="Tahoma" w:cs="Tahoma"/>
                <w:b/>
                <w:sz w:val="20"/>
                <w:szCs w:val="20"/>
              </w:rPr>
            </w:pPr>
            <w:r w:rsidRPr="00575366">
              <w:rPr>
                <w:rFonts w:ascii="Tahoma" w:hAnsi="Tahoma" w:cs="Tahoma"/>
                <w:b/>
                <w:sz w:val="20"/>
                <w:szCs w:val="20"/>
              </w:rPr>
              <w:t>PUPILS</w:t>
            </w:r>
          </w:p>
          <w:p w:rsidR="002E7423" w:rsidRPr="00092AC7" w:rsidRDefault="002E7423" w:rsidP="002E7423">
            <w:pPr>
              <w:rPr>
                <w:rFonts w:ascii="Tahoma" w:hAnsi="Tahoma" w:cs="Tahoma"/>
                <w:sz w:val="20"/>
                <w:szCs w:val="20"/>
              </w:rPr>
            </w:pPr>
            <w:r w:rsidRPr="00092AC7">
              <w:rPr>
                <w:rFonts w:ascii="Tahoma" w:hAnsi="Tahoma" w:cs="Tahoma"/>
                <w:sz w:val="20"/>
                <w:szCs w:val="20"/>
              </w:rPr>
              <w:t>Those on the SEND register</w:t>
            </w:r>
          </w:p>
          <w:p w:rsidR="002E7423" w:rsidRPr="00575366" w:rsidRDefault="002E7423" w:rsidP="002E7423">
            <w:pPr>
              <w:rPr>
                <w:rFonts w:ascii="Tahoma" w:hAnsi="Tahoma" w:cs="Tahoma"/>
                <w:b/>
                <w:sz w:val="20"/>
                <w:szCs w:val="20"/>
              </w:rPr>
            </w:pPr>
            <w:bookmarkStart w:id="0" w:name="_GoBack"/>
            <w:bookmarkEnd w:id="0"/>
          </w:p>
          <w:p w:rsidR="002E7423" w:rsidRPr="00575366" w:rsidRDefault="002E7423" w:rsidP="002E7423">
            <w:pPr>
              <w:rPr>
                <w:rFonts w:ascii="Tahoma" w:hAnsi="Tahoma" w:cs="Tahoma"/>
                <w:b/>
                <w:sz w:val="20"/>
                <w:szCs w:val="20"/>
              </w:rPr>
            </w:pPr>
          </w:p>
          <w:p w:rsidR="002E7423" w:rsidRPr="00575366" w:rsidRDefault="002E7423" w:rsidP="002E7423">
            <w:pPr>
              <w:rPr>
                <w:rFonts w:ascii="Tahoma" w:hAnsi="Tahoma" w:cs="Tahoma"/>
                <w:b/>
                <w:sz w:val="20"/>
                <w:szCs w:val="20"/>
              </w:rPr>
            </w:pPr>
          </w:p>
          <w:p w:rsidR="002E7423" w:rsidRPr="00575366" w:rsidRDefault="002E7423" w:rsidP="002E7423">
            <w:pPr>
              <w:rPr>
                <w:rFonts w:ascii="Tahoma" w:hAnsi="Tahoma" w:cs="Tahoma"/>
                <w:b/>
                <w:sz w:val="20"/>
                <w:szCs w:val="20"/>
              </w:rPr>
            </w:pPr>
          </w:p>
          <w:p w:rsidR="002E7423" w:rsidRPr="00575366" w:rsidRDefault="002E7423" w:rsidP="002E7423">
            <w:pPr>
              <w:rPr>
                <w:rFonts w:ascii="Tahoma" w:hAnsi="Tahoma" w:cs="Tahoma"/>
                <w:b/>
                <w:sz w:val="20"/>
                <w:szCs w:val="20"/>
              </w:rPr>
            </w:pPr>
          </w:p>
          <w:p w:rsidR="002E7423" w:rsidRPr="00575366" w:rsidRDefault="002E7423" w:rsidP="002E7423">
            <w:pPr>
              <w:rPr>
                <w:rFonts w:ascii="Tahoma" w:hAnsi="Tahoma" w:cs="Tahoma"/>
                <w:b/>
                <w:sz w:val="20"/>
                <w:szCs w:val="20"/>
              </w:rPr>
            </w:pPr>
          </w:p>
          <w:p w:rsidR="002E7423" w:rsidRPr="00575366" w:rsidRDefault="002E7423" w:rsidP="002E7423">
            <w:pPr>
              <w:rPr>
                <w:rFonts w:ascii="Tahoma" w:hAnsi="Tahoma" w:cs="Tahoma"/>
                <w:b/>
                <w:sz w:val="20"/>
                <w:szCs w:val="20"/>
              </w:rPr>
            </w:pPr>
          </w:p>
          <w:p w:rsidR="002E7423" w:rsidRPr="00575366" w:rsidRDefault="002E7423" w:rsidP="002E7423">
            <w:pPr>
              <w:rPr>
                <w:rFonts w:ascii="Tahoma" w:hAnsi="Tahoma" w:cs="Tahoma"/>
                <w:b/>
                <w:sz w:val="20"/>
                <w:szCs w:val="20"/>
              </w:rPr>
            </w:pPr>
          </w:p>
          <w:p w:rsidR="002E7423" w:rsidRPr="00575366" w:rsidRDefault="002E7423" w:rsidP="002E7423">
            <w:pPr>
              <w:rPr>
                <w:rFonts w:ascii="Tahoma" w:hAnsi="Tahoma" w:cs="Tahoma"/>
                <w:b/>
                <w:sz w:val="20"/>
                <w:szCs w:val="20"/>
              </w:rPr>
            </w:pPr>
          </w:p>
          <w:p w:rsidR="002E7423" w:rsidRPr="00575366" w:rsidRDefault="002E7423" w:rsidP="002E7423">
            <w:pPr>
              <w:rPr>
                <w:rFonts w:ascii="Tahoma" w:hAnsi="Tahoma" w:cs="Tahoma"/>
                <w:b/>
                <w:sz w:val="20"/>
                <w:szCs w:val="20"/>
              </w:rPr>
            </w:pPr>
          </w:p>
        </w:tc>
        <w:tc>
          <w:tcPr>
            <w:tcW w:w="7473" w:type="dxa"/>
            <w:gridSpan w:val="4"/>
          </w:tcPr>
          <w:p w:rsidR="002E7423" w:rsidRDefault="002E7423" w:rsidP="002E7423">
            <w:pPr>
              <w:rPr>
                <w:rFonts w:ascii="Tahoma" w:hAnsi="Tahoma" w:cs="Tahoma"/>
                <w:b/>
                <w:sz w:val="20"/>
                <w:szCs w:val="20"/>
              </w:rPr>
            </w:pPr>
            <w:r w:rsidRPr="00575366">
              <w:rPr>
                <w:rFonts w:ascii="Tahoma" w:hAnsi="Tahoma" w:cs="Tahoma"/>
                <w:b/>
                <w:sz w:val="20"/>
                <w:szCs w:val="20"/>
              </w:rPr>
              <w:t>GENERAL</w:t>
            </w:r>
          </w:p>
          <w:p w:rsidR="002E7423" w:rsidRDefault="002E7423" w:rsidP="002E7423">
            <w:pPr>
              <w:rPr>
                <w:rFonts w:ascii="Tahoma" w:hAnsi="Tahoma" w:cs="Tahoma"/>
                <w:b/>
                <w:sz w:val="20"/>
                <w:szCs w:val="20"/>
              </w:rPr>
            </w:pPr>
          </w:p>
          <w:p w:rsidR="002E7423" w:rsidRDefault="002E7423" w:rsidP="002E7423">
            <w:pPr>
              <w:rPr>
                <w:rFonts w:ascii="Tahoma" w:hAnsi="Tahoma" w:cs="Tahoma"/>
                <w:sz w:val="20"/>
                <w:szCs w:val="20"/>
              </w:rPr>
            </w:pPr>
            <w:r>
              <w:rPr>
                <w:rFonts w:ascii="Tahoma" w:hAnsi="Tahoma" w:cs="Tahoma"/>
                <w:sz w:val="20"/>
                <w:szCs w:val="20"/>
              </w:rPr>
              <w:t>The SEND Information Report was reviewed and updated.</w:t>
            </w:r>
          </w:p>
          <w:p w:rsidR="002E7423" w:rsidRDefault="002E7423" w:rsidP="002E7423">
            <w:pPr>
              <w:rPr>
                <w:rFonts w:ascii="Tahoma" w:hAnsi="Tahoma" w:cs="Tahoma"/>
                <w:sz w:val="20"/>
                <w:szCs w:val="20"/>
              </w:rPr>
            </w:pPr>
            <w:r>
              <w:rPr>
                <w:rFonts w:ascii="Tahoma" w:hAnsi="Tahoma" w:cs="Tahoma"/>
                <w:sz w:val="20"/>
                <w:szCs w:val="20"/>
              </w:rPr>
              <w:t>Mrs Forbes to add relevant data and forward to PA for proof reading</w:t>
            </w:r>
          </w:p>
          <w:p w:rsidR="002E7423" w:rsidRDefault="002E7423" w:rsidP="002E7423">
            <w:pPr>
              <w:rPr>
                <w:rFonts w:ascii="Tahoma" w:hAnsi="Tahoma" w:cs="Tahoma"/>
                <w:sz w:val="20"/>
                <w:szCs w:val="20"/>
              </w:rPr>
            </w:pPr>
            <w:r>
              <w:rPr>
                <w:rFonts w:ascii="Tahoma" w:hAnsi="Tahoma" w:cs="Tahoma"/>
                <w:sz w:val="20"/>
                <w:szCs w:val="20"/>
              </w:rPr>
              <w:t xml:space="preserve">PA to check the </w:t>
            </w:r>
            <w:proofErr w:type="gramStart"/>
            <w:r>
              <w:rPr>
                <w:rFonts w:ascii="Tahoma" w:hAnsi="Tahoma" w:cs="Tahoma"/>
                <w:sz w:val="20"/>
                <w:szCs w:val="20"/>
              </w:rPr>
              <w:t>document ,</w:t>
            </w:r>
            <w:proofErr w:type="gramEnd"/>
            <w:r>
              <w:rPr>
                <w:rFonts w:ascii="Tahoma" w:hAnsi="Tahoma" w:cs="Tahoma"/>
                <w:sz w:val="20"/>
                <w:szCs w:val="20"/>
              </w:rPr>
              <w:t xml:space="preserve"> Mrs Forbes to add the report to the school website before the end of September.</w:t>
            </w:r>
          </w:p>
          <w:p w:rsidR="002E7423" w:rsidRDefault="002E7423" w:rsidP="002E7423">
            <w:pPr>
              <w:rPr>
                <w:rFonts w:ascii="Tahoma" w:hAnsi="Tahoma" w:cs="Tahoma"/>
                <w:sz w:val="20"/>
                <w:szCs w:val="20"/>
              </w:rPr>
            </w:pPr>
            <w:r>
              <w:rPr>
                <w:rFonts w:ascii="Tahoma" w:hAnsi="Tahoma" w:cs="Tahoma"/>
                <w:sz w:val="20"/>
                <w:szCs w:val="20"/>
              </w:rPr>
              <w:t>A brief set of questions was devised to ascertain the views of parents of pupils on the SEND register. Miss Wilkinson to add this survey to the school surveys to be held later in the term.</w:t>
            </w:r>
          </w:p>
          <w:p w:rsidR="002E7423" w:rsidRPr="00092AC7" w:rsidRDefault="002E7423" w:rsidP="002E7423">
            <w:pPr>
              <w:rPr>
                <w:rFonts w:ascii="Tahoma" w:hAnsi="Tahoma" w:cs="Tahoma"/>
                <w:sz w:val="20"/>
                <w:szCs w:val="20"/>
              </w:rPr>
            </w:pPr>
            <w:r>
              <w:rPr>
                <w:rFonts w:ascii="Tahoma" w:hAnsi="Tahoma" w:cs="Tahoma"/>
                <w:sz w:val="20"/>
                <w:szCs w:val="20"/>
              </w:rPr>
              <w:t>The concept of a drop-in surgery was discussed and agreed. This will be held in March 2020.</w:t>
            </w:r>
          </w:p>
        </w:tc>
      </w:tr>
      <w:tr w:rsidR="002E7423" w:rsidRPr="00575366" w:rsidTr="002E7423">
        <w:tc>
          <w:tcPr>
            <w:tcW w:w="2991" w:type="dxa"/>
            <w:gridSpan w:val="2"/>
          </w:tcPr>
          <w:p w:rsidR="002E7423" w:rsidRPr="00575366" w:rsidRDefault="002E7423" w:rsidP="002E7423">
            <w:pPr>
              <w:jc w:val="center"/>
              <w:rPr>
                <w:rFonts w:ascii="Tahoma" w:hAnsi="Tahoma" w:cs="Tahoma"/>
                <w:b/>
                <w:sz w:val="20"/>
                <w:szCs w:val="20"/>
              </w:rPr>
            </w:pPr>
            <w:r w:rsidRPr="00575366">
              <w:rPr>
                <w:rFonts w:ascii="Tahoma" w:hAnsi="Tahoma" w:cs="Tahoma"/>
                <w:b/>
                <w:sz w:val="20"/>
                <w:szCs w:val="20"/>
              </w:rPr>
              <w:t>Staff-Assessment/Data</w:t>
            </w:r>
          </w:p>
          <w:p w:rsidR="002E7423" w:rsidRPr="00092AC7" w:rsidRDefault="002E7423" w:rsidP="002E7423">
            <w:pPr>
              <w:rPr>
                <w:rFonts w:ascii="Tahoma" w:hAnsi="Tahoma" w:cs="Tahoma"/>
                <w:sz w:val="20"/>
                <w:szCs w:val="20"/>
              </w:rPr>
            </w:pPr>
            <w:r w:rsidRPr="00092AC7">
              <w:rPr>
                <w:rFonts w:ascii="Tahoma" w:hAnsi="Tahoma" w:cs="Tahoma"/>
                <w:sz w:val="20"/>
                <w:szCs w:val="20"/>
              </w:rPr>
              <w:t>Consideration of further visit with CD</w:t>
            </w:r>
          </w:p>
          <w:p w:rsidR="002E7423" w:rsidRDefault="002E7423" w:rsidP="002E7423">
            <w:pPr>
              <w:rPr>
                <w:rFonts w:ascii="Tahoma" w:hAnsi="Tahoma" w:cs="Tahoma"/>
                <w:sz w:val="20"/>
                <w:szCs w:val="20"/>
                <w:u w:val="single"/>
              </w:rPr>
            </w:pPr>
          </w:p>
          <w:p w:rsidR="002E7423" w:rsidRDefault="002E7423" w:rsidP="002E7423">
            <w:pPr>
              <w:rPr>
                <w:rFonts w:ascii="Tahoma" w:hAnsi="Tahoma" w:cs="Tahoma"/>
                <w:sz w:val="20"/>
                <w:szCs w:val="20"/>
              </w:rPr>
            </w:pPr>
            <w:r w:rsidRPr="00092AC7">
              <w:rPr>
                <w:rFonts w:ascii="Tahoma" w:hAnsi="Tahoma" w:cs="Tahoma"/>
                <w:sz w:val="20"/>
                <w:szCs w:val="20"/>
              </w:rPr>
              <w:t>Data to be updated annually</w:t>
            </w:r>
          </w:p>
          <w:p w:rsidR="002E7423" w:rsidRDefault="002E7423" w:rsidP="002E7423">
            <w:pPr>
              <w:rPr>
                <w:rFonts w:ascii="Tahoma" w:hAnsi="Tahoma" w:cs="Tahoma"/>
                <w:sz w:val="20"/>
                <w:szCs w:val="20"/>
              </w:rPr>
            </w:pPr>
          </w:p>
          <w:p w:rsidR="002E7423" w:rsidRPr="00575366" w:rsidRDefault="002E7423" w:rsidP="002E7423">
            <w:pPr>
              <w:rPr>
                <w:rFonts w:ascii="Tahoma" w:hAnsi="Tahoma" w:cs="Tahoma"/>
                <w:sz w:val="20"/>
                <w:szCs w:val="20"/>
                <w:u w:val="single"/>
              </w:rPr>
            </w:pPr>
          </w:p>
          <w:p w:rsidR="002E7423" w:rsidRPr="00575366" w:rsidRDefault="002E7423" w:rsidP="002E7423">
            <w:pPr>
              <w:rPr>
                <w:rFonts w:ascii="Tahoma" w:hAnsi="Tahoma" w:cs="Tahoma"/>
                <w:sz w:val="20"/>
                <w:szCs w:val="20"/>
                <w:u w:val="single"/>
              </w:rPr>
            </w:pPr>
          </w:p>
          <w:p w:rsidR="002E7423" w:rsidRPr="00575366" w:rsidRDefault="002E7423" w:rsidP="002E7423">
            <w:pPr>
              <w:rPr>
                <w:rFonts w:ascii="Tahoma" w:hAnsi="Tahoma" w:cs="Tahoma"/>
                <w:sz w:val="20"/>
                <w:szCs w:val="20"/>
                <w:u w:val="single"/>
              </w:rPr>
            </w:pPr>
          </w:p>
        </w:tc>
        <w:tc>
          <w:tcPr>
            <w:tcW w:w="4481" w:type="dxa"/>
            <w:gridSpan w:val="2"/>
          </w:tcPr>
          <w:p w:rsidR="002E7423" w:rsidRPr="00575366" w:rsidRDefault="002E7423" w:rsidP="002E7423">
            <w:pPr>
              <w:jc w:val="center"/>
              <w:rPr>
                <w:rFonts w:ascii="Tahoma" w:hAnsi="Tahoma" w:cs="Tahoma"/>
                <w:b/>
                <w:sz w:val="20"/>
                <w:szCs w:val="20"/>
              </w:rPr>
            </w:pPr>
            <w:r w:rsidRPr="00575366">
              <w:rPr>
                <w:rFonts w:ascii="Tahoma" w:hAnsi="Tahoma" w:cs="Tahoma"/>
                <w:b/>
                <w:sz w:val="20"/>
                <w:szCs w:val="20"/>
              </w:rPr>
              <w:t>Staff-Resources</w:t>
            </w:r>
          </w:p>
          <w:p w:rsidR="002E7423" w:rsidRPr="00092AC7" w:rsidRDefault="002E7423" w:rsidP="002E7423">
            <w:pPr>
              <w:rPr>
                <w:rFonts w:ascii="Tahoma" w:hAnsi="Tahoma" w:cs="Tahoma"/>
                <w:sz w:val="20"/>
                <w:szCs w:val="20"/>
              </w:rPr>
            </w:pPr>
            <w:r>
              <w:rPr>
                <w:rFonts w:ascii="Tahoma" w:hAnsi="Tahoma" w:cs="Tahoma"/>
                <w:sz w:val="20"/>
                <w:szCs w:val="20"/>
              </w:rPr>
              <w:t>Discussion to be held with CD to identify that she has the appropriate support to carry out her duties.</w:t>
            </w:r>
          </w:p>
        </w:tc>
        <w:tc>
          <w:tcPr>
            <w:tcW w:w="3283" w:type="dxa"/>
            <w:gridSpan w:val="2"/>
          </w:tcPr>
          <w:p w:rsidR="002E7423" w:rsidRPr="00575366" w:rsidRDefault="002E7423" w:rsidP="002E7423">
            <w:pPr>
              <w:jc w:val="center"/>
              <w:rPr>
                <w:rFonts w:ascii="Tahoma" w:hAnsi="Tahoma" w:cs="Tahoma"/>
                <w:b/>
                <w:sz w:val="20"/>
                <w:szCs w:val="20"/>
              </w:rPr>
            </w:pPr>
            <w:r w:rsidRPr="00575366">
              <w:rPr>
                <w:rFonts w:ascii="Tahoma" w:hAnsi="Tahoma" w:cs="Tahoma"/>
                <w:b/>
                <w:sz w:val="20"/>
                <w:szCs w:val="20"/>
              </w:rPr>
              <w:t>Staff-Training</w:t>
            </w:r>
          </w:p>
          <w:p w:rsidR="002E7423" w:rsidRPr="00575366" w:rsidRDefault="002E7423" w:rsidP="002E7423">
            <w:pPr>
              <w:pStyle w:val="ListParagraph"/>
              <w:ind w:left="325"/>
              <w:rPr>
                <w:rFonts w:ascii="Tahoma" w:hAnsi="Tahoma" w:cs="Tahoma"/>
                <w:sz w:val="20"/>
                <w:szCs w:val="20"/>
              </w:rPr>
            </w:pPr>
            <w:r>
              <w:rPr>
                <w:rFonts w:ascii="Tahoma" w:hAnsi="Tahoma" w:cs="Tahoma"/>
                <w:sz w:val="20"/>
                <w:szCs w:val="20"/>
              </w:rPr>
              <w:t>Discussion needed with CD to identify any gaps in staff knowledge, and to explore provision and funding</w:t>
            </w:r>
          </w:p>
        </w:tc>
        <w:tc>
          <w:tcPr>
            <w:tcW w:w="4190" w:type="dxa"/>
            <w:gridSpan w:val="2"/>
          </w:tcPr>
          <w:p w:rsidR="002E7423" w:rsidRPr="00575366" w:rsidRDefault="002E7423" w:rsidP="002E7423">
            <w:pPr>
              <w:jc w:val="center"/>
              <w:rPr>
                <w:rFonts w:ascii="Tahoma" w:hAnsi="Tahoma" w:cs="Tahoma"/>
                <w:b/>
                <w:sz w:val="20"/>
                <w:szCs w:val="20"/>
              </w:rPr>
            </w:pPr>
            <w:r>
              <w:rPr>
                <w:rFonts w:ascii="Tahoma" w:hAnsi="Tahoma" w:cs="Tahoma"/>
                <w:b/>
                <w:sz w:val="20"/>
                <w:szCs w:val="20"/>
              </w:rPr>
              <w:t>Staff-Action Plan</w:t>
            </w:r>
          </w:p>
          <w:p w:rsidR="002E7423" w:rsidRPr="00575366" w:rsidRDefault="002E7423" w:rsidP="002E7423">
            <w:pPr>
              <w:pStyle w:val="ListParagraph"/>
              <w:ind w:left="444"/>
              <w:rPr>
                <w:rFonts w:ascii="Tahoma" w:hAnsi="Tahoma" w:cs="Tahoma"/>
                <w:sz w:val="20"/>
                <w:szCs w:val="20"/>
              </w:rPr>
            </w:pPr>
            <w:r>
              <w:rPr>
                <w:rFonts w:ascii="Tahoma" w:hAnsi="Tahoma" w:cs="Tahoma"/>
                <w:sz w:val="20"/>
                <w:szCs w:val="20"/>
              </w:rPr>
              <w:t>Meet with CD to review action plan 2018-19 and discuss plan for 2019-20</w:t>
            </w:r>
          </w:p>
        </w:tc>
      </w:tr>
      <w:tr w:rsidR="002E7423" w:rsidRPr="00575366" w:rsidTr="002E7423">
        <w:tc>
          <w:tcPr>
            <w:tcW w:w="14945" w:type="dxa"/>
            <w:gridSpan w:val="8"/>
          </w:tcPr>
          <w:p w:rsidR="002E7423" w:rsidRPr="00575366" w:rsidRDefault="002E7423" w:rsidP="002E7423">
            <w:pPr>
              <w:spacing w:after="120"/>
              <w:rPr>
                <w:rFonts w:ascii="Tahoma" w:hAnsi="Tahoma" w:cs="Tahoma"/>
                <w:b/>
                <w:sz w:val="20"/>
                <w:szCs w:val="20"/>
              </w:rPr>
            </w:pPr>
            <w:r w:rsidRPr="00575366">
              <w:rPr>
                <w:rFonts w:ascii="Tahoma" w:hAnsi="Tahoma" w:cs="Tahoma"/>
                <w:b/>
                <w:sz w:val="20"/>
                <w:szCs w:val="20"/>
              </w:rPr>
              <w:t>Additional strengths noted in the visit</w:t>
            </w:r>
          </w:p>
          <w:p w:rsidR="002E7423" w:rsidRPr="00A00731" w:rsidRDefault="002E7423" w:rsidP="002E7423">
            <w:pPr>
              <w:spacing w:after="120"/>
              <w:rPr>
                <w:rFonts w:ascii="Tahoma" w:hAnsi="Tahoma" w:cs="Tahoma"/>
                <w:sz w:val="20"/>
                <w:szCs w:val="20"/>
              </w:rPr>
            </w:pPr>
            <w:r w:rsidRPr="00A00731">
              <w:rPr>
                <w:rFonts w:ascii="Tahoma" w:hAnsi="Tahoma" w:cs="Tahoma"/>
                <w:sz w:val="20"/>
                <w:szCs w:val="20"/>
              </w:rPr>
              <w:t>CD reports that she has been given sufficient release time for SENDCO duties without impacting on her own time.</w:t>
            </w:r>
          </w:p>
          <w:p w:rsidR="002E7423" w:rsidRPr="00A00731" w:rsidRDefault="002E7423" w:rsidP="002E7423">
            <w:pPr>
              <w:spacing w:after="120"/>
              <w:rPr>
                <w:rFonts w:ascii="Tahoma" w:hAnsi="Tahoma" w:cs="Tahoma"/>
                <w:sz w:val="20"/>
                <w:szCs w:val="20"/>
              </w:rPr>
            </w:pPr>
            <w:r w:rsidRPr="00A00731">
              <w:rPr>
                <w:rFonts w:ascii="Tahoma" w:hAnsi="Tahoma" w:cs="Tahoma"/>
                <w:sz w:val="20"/>
                <w:szCs w:val="20"/>
              </w:rPr>
              <w:t>CD and AR attended MARA training (physical restraint). They recommend that x2 other staff should also attend.</w:t>
            </w:r>
          </w:p>
          <w:p w:rsidR="002E7423" w:rsidRPr="00A00731" w:rsidRDefault="002E7423" w:rsidP="002E7423">
            <w:pPr>
              <w:spacing w:after="120"/>
              <w:rPr>
                <w:rFonts w:ascii="Tahoma" w:hAnsi="Tahoma" w:cs="Tahoma"/>
                <w:sz w:val="20"/>
                <w:szCs w:val="20"/>
              </w:rPr>
            </w:pPr>
            <w:r w:rsidRPr="00A00731">
              <w:rPr>
                <w:rFonts w:ascii="Tahoma" w:hAnsi="Tahoma" w:cs="Tahoma"/>
                <w:sz w:val="20"/>
                <w:szCs w:val="20"/>
              </w:rPr>
              <w:t>The Educational Psychologist will be in school this term to work with prioritised children.</w:t>
            </w:r>
          </w:p>
          <w:p w:rsidR="002E7423" w:rsidRPr="00575366" w:rsidRDefault="002E7423" w:rsidP="002E7423">
            <w:pPr>
              <w:spacing w:after="120"/>
              <w:rPr>
                <w:rFonts w:ascii="Tahoma" w:hAnsi="Tahoma" w:cs="Tahoma"/>
                <w:b/>
                <w:sz w:val="20"/>
                <w:szCs w:val="20"/>
              </w:rPr>
            </w:pPr>
          </w:p>
          <w:p w:rsidR="002E7423" w:rsidRDefault="002E7423" w:rsidP="002E7423">
            <w:pPr>
              <w:spacing w:after="120"/>
              <w:rPr>
                <w:rFonts w:ascii="Tahoma" w:hAnsi="Tahoma" w:cs="Tahoma"/>
                <w:b/>
                <w:sz w:val="20"/>
                <w:szCs w:val="20"/>
              </w:rPr>
            </w:pPr>
          </w:p>
          <w:p w:rsidR="002E7423" w:rsidRDefault="002E7423" w:rsidP="002E7423">
            <w:pPr>
              <w:spacing w:after="120"/>
              <w:rPr>
                <w:rFonts w:ascii="Tahoma" w:hAnsi="Tahoma" w:cs="Tahoma"/>
                <w:b/>
                <w:sz w:val="20"/>
                <w:szCs w:val="20"/>
              </w:rPr>
            </w:pPr>
          </w:p>
          <w:p w:rsidR="002E7423" w:rsidRPr="00575366" w:rsidRDefault="002E7423" w:rsidP="002E7423">
            <w:pPr>
              <w:spacing w:after="120"/>
              <w:rPr>
                <w:rFonts w:ascii="Tahoma" w:hAnsi="Tahoma" w:cs="Tahoma"/>
                <w:b/>
                <w:sz w:val="20"/>
                <w:szCs w:val="20"/>
              </w:rPr>
            </w:pPr>
          </w:p>
          <w:p w:rsidR="002E7423" w:rsidRPr="00575366" w:rsidRDefault="002E7423" w:rsidP="002E7423">
            <w:pPr>
              <w:spacing w:after="120"/>
              <w:jc w:val="center"/>
              <w:rPr>
                <w:rFonts w:ascii="Tahoma" w:hAnsi="Tahoma" w:cs="Tahoma"/>
                <w:b/>
                <w:sz w:val="20"/>
                <w:szCs w:val="20"/>
              </w:rPr>
            </w:pPr>
          </w:p>
        </w:tc>
      </w:tr>
    </w:tbl>
    <w:p w:rsidR="008D4D6C" w:rsidRPr="00E72C49" w:rsidRDefault="00AE4EBB" w:rsidP="00575366">
      <w:pPr>
        <w:spacing w:after="0"/>
        <w:jc w:val="center"/>
        <w:rPr>
          <w:rFonts w:ascii="Tahoma" w:hAnsi="Tahoma" w:cs="Tahoma"/>
        </w:rPr>
      </w:pPr>
      <w:r>
        <w:rPr>
          <w:rFonts w:ascii="Tahoma" w:hAnsi="Tahoma" w:cs="Tahoma"/>
          <w:b/>
        </w:rPr>
        <w:lastRenderedPageBreak/>
        <w:t>B</w:t>
      </w:r>
      <w:r w:rsidRPr="00357C70">
        <w:rPr>
          <w:rFonts w:ascii="Tahoma" w:hAnsi="Tahoma" w:cs="Tahoma"/>
          <w:b/>
        </w:rPr>
        <w:t>eaconhill Primary School Governor Record of Visit</w:t>
      </w:r>
    </w:p>
    <w:sectPr w:rsidR="008D4D6C" w:rsidRPr="00E72C49" w:rsidSect="00575366">
      <w:headerReference w:type="default" r:id="rId11"/>
      <w:pgSz w:w="16838" w:h="11906" w:orient="landscape"/>
      <w:pgMar w:top="709" w:right="1245" w:bottom="568" w:left="851" w:header="709" w:footer="709" w:gutter="0"/>
      <w:pgBorders w:offsetFrom="page">
        <w:top w:val="single" w:sz="18" w:space="24" w:color="31849B" w:themeColor="accent5" w:themeShade="BF"/>
        <w:left w:val="single" w:sz="18" w:space="24" w:color="31849B" w:themeColor="accent5" w:themeShade="BF"/>
        <w:bottom w:val="single" w:sz="18" w:space="24" w:color="31849B" w:themeColor="accent5" w:themeShade="BF"/>
        <w:right w:val="single" w:sz="18" w:space="24" w:color="31849B" w:themeColor="accent5"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CFE" w:rsidRDefault="00337CFE" w:rsidP="00F43134">
      <w:pPr>
        <w:spacing w:after="0" w:line="240" w:lineRule="auto"/>
      </w:pPr>
      <w:r>
        <w:separator/>
      </w:r>
    </w:p>
  </w:endnote>
  <w:endnote w:type="continuationSeparator" w:id="0">
    <w:p w:rsidR="00337CFE" w:rsidRDefault="00337CFE" w:rsidP="00F4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CFE" w:rsidRDefault="00337CFE" w:rsidP="00F43134">
      <w:pPr>
        <w:spacing w:after="0" w:line="240" w:lineRule="auto"/>
      </w:pPr>
      <w:r>
        <w:separator/>
      </w:r>
    </w:p>
  </w:footnote>
  <w:footnote w:type="continuationSeparator" w:id="0">
    <w:p w:rsidR="00337CFE" w:rsidRDefault="00337CFE" w:rsidP="00F43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34" w:rsidRDefault="00F43134" w:rsidP="00B9634B">
    <w:pPr>
      <w:pStyle w:val="Header"/>
      <w:tabs>
        <w:tab w:val="left" w:pos="141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0197"/>
    <w:multiLevelType w:val="hybridMultilevel"/>
    <w:tmpl w:val="6A18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2F627E"/>
    <w:multiLevelType w:val="hybridMultilevel"/>
    <w:tmpl w:val="8060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CA19C1"/>
    <w:multiLevelType w:val="hybridMultilevel"/>
    <w:tmpl w:val="625E0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BA505A"/>
    <w:multiLevelType w:val="hybridMultilevel"/>
    <w:tmpl w:val="EB442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8F75FA"/>
    <w:multiLevelType w:val="hybridMultilevel"/>
    <w:tmpl w:val="9C40E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B361D9"/>
    <w:multiLevelType w:val="hybridMultilevel"/>
    <w:tmpl w:val="20ACCCD6"/>
    <w:lvl w:ilvl="0" w:tplc="0809000F">
      <w:start w:val="1"/>
      <w:numFmt w:val="decimal"/>
      <w:lvlText w:val="%1."/>
      <w:lvlJc w:val="left"/>
      <w:pPr>
        <w:ind w:left="1037" w:hanging="360"/>
      </w:p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6">
    <w:nsid w:val="1BDB616D"/>
    <w:multiLevelType w:val="hybridMultilevel"/>
    <w:tmpl w:val="C428B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453951"/>
    <w:multiLevelType w:val="hybridMultilevel"/>
    <w:tmpl w:val="53F09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9F4EA8"/>
    <w:multiLevelType w:val="hybridMultilevel"/>
    <w:tmpl w:val="40DC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672B63"/>
    <w:multiLevelType w:val="hybridMultilevel"/>
    <w:tmpl w:val="74DA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210511"/>
    <w:multiLevelType w:val="hybridMultilevel"/>
    <w:tmpl w:val="0650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DA7585"/>
    <w:multiLevelType w:val="hybridMultilevel"/>
    <w:tmpl w:val="821A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96018C"/>
    <w:multiLevelType w:val="hybridMultilevel"/>
    <w:tmpl w:val="F620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4A41A2"/>
    <w:multiLevelType w:val="hybridMultilevel"/>
    <w:tmpl w:val="70EE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4"/>
  </w:num>
  <w:num w:numId="5">
    <w:abstractNumId w:val="9"/>
  </w:num>
  <w:num w:numId="6">
    <w:abstractNumId w:val="7"/>
  </w:num>
  <w:num w:numId="7">
    <w:abstractNumId w:val="10"/>
  </w:num>
  <w:num w:numId="8">
    <w:abstractNumId w:val="1"/>
  </w:num>
  <w:num w:numId="9">
    <w:abstractNumId w:val="2"/>
  </w:num>
  <w:num w:numId="10">
    <w:abstractNumId w:val="13"/>
  </w:num>
  <w:num w:numId="11">
    <w:abstractNumId w:val="8"/>
  </w:num>
  <w:num w:numId="12">
    <w:abstractNumId w:val="1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2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989"/>
    <w:rsid w:val="00092AC7"/>
    <w:rsid w:val="000F72F0"/>
    <w:rsid w:val="00172D87"/>
    <w:rsid w:val="00183989"/>
    <w:rsid w:val="001F3B96"/>
    <w:rsid w:val="002D6A45"/>
    <w:rsid w:val="002E40AE"/>
    <w:rsid w:val="002E7423"/>
    <w:rsid w:val="00313E16"/>
    <w:rsid w:val="00337CFE"/>
    <w:rsid w:val="00357C70"/>
    <w:rsid w:val="0043423B"/>
    <w:rsid w:val="00455CE6"/>
    <w:rsid w:val="0047764C"/>
    <w:rsid w:val="0048141B"/>
    <w:rsid w:val="004C01B6"/>
    <w:rsid w:val="00510BE5"/>
    <w:rsid w:val="00572EF3"/>
    <w:rsid w:val="00575366"/>
    <w:rsid w:val="005E6260"/>
    <w:rsid w:val="0066449E"/>
    <w:rsid w:val="0068767F"/>
    <w:rsid w:val="006C3CB0"/>
    <w:rsid w:val="0072127B"/>
    <w:rsid w:val="00741281"/>
    <w:rsid w:val="007A5DF9"/>
    <w:rsid w:val="007F0533"/>
    <w:rsid w:val="00853FDC"/>
    <w:rsid w:val="0088281E"/>
    <w:rsid w:val="008D4D6C"/>
    <w:rsid w:val="00A01D8B"/>
    <w:rsid w:val="00A65E6F"/>
    <w:rsid w:val="00AE4EBB"/>
    <w:rsid w:val="00B9634B"/>
    <w:rsid w:val="00BA540D"/>
    <w:rsid w:val="00C44967"/>
    <w:rsid w:val="00CC4175"/>
    <w:rsid w:val="00DA2728"/>
    <w:rsid w:val="00E22E19"/>
    <w:rsid w:val="00E30828"/>
    <w:rsid w:val="00E33529"/>
    <w:rsid w:val="00E72C49"/>
    <w:rsid w:val="00E9700B"/>
    <w:rsid w:val="00ED0998"/>
    <w:rsid w:val="00EE7F3B"/>
    <w:rsid w:val="00F43134"/>
    <w:rsid w:val="00F50741"/>
    <w:rsid w:val="00FA45D1"/>
    <w:rsid w:val="00FD0D45"/>
    <w:rsid w:val="00FD7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989"/>
    <w:rPr>
      <w:rFonts w:ascii="Tahoma" w:hAnsi="Tahoma" w:cs="Tahoma"/>
      <w:sz w:val="16"/>
      <w:szCs w:val="16"/>
    </w:rPr>
  </w:style>
  <w:style w:type="paragraph" w:styleId="Header">
    <w:name w:val="header"/>
    <w:basedOn w:val="Normal"/>
    <w:link w:val="HeaderChar"/>
    <w:uiPriority w:val="99"/>
    <w:unhideWhenUsed/>
    <w:rsid w:val="00F43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134"/>
  </w:style>
  <w:style w:type="paragraph" w:styleId="Footer">
    <w:name w:val="footer"/>
    <w:basedOn w:val="Normal"/>
    <w:link w:val="FooterChar"/>
    <w:uiPriority w:val="99"/>
    <w:unhideWhenUsed/>
    <w:rsid w:val="00F43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134"/>
  </w:style>
  <w:style w:type="paragraph" w:styleId="ListParagraph">
    <w:name w:val="List Paragraph"/>
    <w:basedOn w:val="Normal"/>
    <w:uiPriority w:val="34"/>
    <w:qFormat/>
    <w:rsid w:val="00F43134"/>
    <w:pPr>
      <w:ind w:left="720"/>
      <w:contextualSpacing/>
    </w:pPr>
  </w:style>
  <w:style w:type="table" w:styleId="TableGrid">
    <w:name w:val="Table Grid"/>
    <w:basedOn w:val="TableNormal"/>
    <w:uiPriority w:val="59"/>
    <w:rsid w:val="00C44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776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989"/>
    <w:rPr>
      <w:rFonts w:ascii="Tahoma" w:hAnsi="Tahoma" w:cs="Tahoma"/>
      <w:sz w:val="16"/>
      <w:szCs w:val="16"/>
    </w:rPr>
  </w:style>
  <w:style w:type="paragraph" w:styleId="Header">
    <w:name w:val="header"/>
    <w:basedOn w:val="Normal"/>
    <w:link w:val="HeaderChar"/>
    <w:uiPriority w:val="99"/>
    <w:unhideWhenUsed/>
    <w:rsid w:val="00F43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134"/>
  </w:style>
  <w:style w:type="paragraph" w:styleId="Footer">
    <w:name w:val="footer"/>
    <w:basedOn w:val="Normal"/>
    <w:link w:val="FooterChar"/>
    <w:uiPriority w:val="99"/>
    <w:unhideWhenUsed/>
    <w:rsid w:val="00F43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134"/>
  </w:style>
  <w:style w:type="paragraph" w:styleId="ListParagraph">
    <w:name w:val="List Paragraph"/>
    <w:basedOn w:val="Normal"/>
    <w:uiPriority w:val="34"/>
    <w:qFormat/>
    <w:rsid w:val="00F43134"/>
    <w:pPr>
      <w:ind w:left="720"/>
      <w:contextualSpacing/>
    </w:pPr>
  </w:style>
  <w:style w:type="table" w:styleId="TableGrid">
    <w:name w:val="Table Grid"/>
    <w:basedOn w:val="TableNormal"/>
    <w:uiPriority w:val="59"/>
    <w:rsid w:val="00C44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776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6438A2A3-60EC-4E32-8003-E9E90B281897"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7655E-82F1-4A36-A1D9-ABF7EACFD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 Forbes</cp:lastModifiedBy>
  <cp:revision>2</cp:revision>
  <cp:lastPrinted>2019-09-16T08:55:00Z</cp:lastPrinted>
  <dcterms:created xsi:type="dcterms:W3CDTF">2019-11-12T09:39:00Z</dcterms:created>
  <dcterms:modified xsi:type="dcterms:W3CDTF">2019-11-12T09:39:00Z</dcterms:modified>
</cp:coreProperties>
</file>