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9E" w:rsidRPr="00F25B3F" w:rsidRDefault="00A15D9E">
      <w:pPr>
        <w:rPr>
          <w:rFonts w:ascii="Tahoma" w:hAnsi="Tahoma" w:cs="Tahoma"/>
          <w:sz w:val="24"/>
          <w:szCs w:val="24"/>
        </w:rPr>
      </w:pPr>
      <w:r w:rsidRPr="00F25B3F">
        <w:rPr>
          <w:rFonts w:ascii="Tahoma" w:hAnsi="Tahoma" w:cs="Tahoma"/>
          <w:sz w:val="24"/>
          <w:szCs w:val="24"/>
          <w:u w:val="single"/>
        </w:rPr>
        <w:t>Sport Premium Funding</w:t>
      </w:r>
      <w:r w:rsidRPr="00F25B3F">
        <w:rPr>
          <w:rFonts w:ascii="Tahoma" w:hAnsi="Tahoma" w:cs="Tahoma"/>
          <w:sz w:val="24"/>
          <w:szCs w:val="24"/>
        </w:rPr>
        <w:t>.</w:t>
      </w:r>
    </w:p>
    <w:p w:rsidR="00231E5E" w:rsidRPr="00F25B3F" w:rsidRDefault="00FD0A51">
      <w:pPr>
        <w:rPr>
          <w:rFonts w:ascii="Tahoma" w:hAnsi="Tahoma" w:cs="Tahoma"/>
          <w:sz w:val="24"/>
          <w:szCs w:val="24"/>
        </w:rPr>
      </w:pPr>
      <w:r w:rsidRPr="00F25B3F">
        <w:rPr>
          <w:rFonts w:ascii="Tahoma" w:hAnsi="Tahoma" w:cs="Tahoma"/>
          <w:sz w:val="24"/>
          <w:szCs w:val="24"/>
        </w:rPr>
        <w:t>£879</w:t>
      </w:r>
      <w:r w:rsidR="00231E5E" w:rsidRPr="00F25B3F">
        <w:rPr>
          <w:rFonts w:ascii="Tahoma" w:hAnsi="Tahoma" w:cs="Tahoma"/>
          <w:sz w:val="24"/>
          <w:szCs w:val="24"/>
        </w:rPr>
        <w:t>0</w:t>
      </w:r>
    </w:p>
    <w:p w:rsidR="003B4B30" w:rsidRDefault="00F25B3F">
      <w:pPr>
        <w:rPr>
          <w:rFonts w:ascii="Tahoma" w:hAnsi="Tahoma" w:cs="Tahoma"/>
          <w:sz w:val="24"/>
          <w:szCs w:val="24"/>
        </w:rPr>
      </w:pPr>
      <w:r w:rsidRPr="00F25B3F">
        <w:rPr>
          <w:rFonts w:ascii="Tahoma" w:hAnsi="Tahoma" w:cs="Tahoma"/>
          <w:sz w:val="24"/>
          <w:szCs w:val="24"/>
        </w:rPr>
        <w:t>Physical education is so important in schools.  It gives children confidence, relieves stress and anxiety, helps them to concentrate and maintain focus and most importantly is vital in the fi</w:t>
      </w:r>
      <w:r w:rsidR="00124982">
        <w:rPr>
          <w:rFonts w:ascii="Tahoma" w:hAnsi="Tahoma" w:cs="Tahoma"/>
          <w:sz w:val="24"/>
          <w:szCs w:val="24"/>
        </w:rPr>
        <w:t xml:space="preserve">ght against childhood obesity. </w:t>
      </w:r>
    </w:p>
    <w:p w:rsidR="003B4B30" w:rsidRDefault="003B4B3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 and sport premium funding is being used to secure improvements in the following areas.</w:t>
      </w:r>
    </w:p>
    <w:p w:rsidR="003B4B30" w:rsidRPr="00971F1A" w:rsidRDefault="003B4B30">
      <w:pPr>
        <w:rPr>
          <w:rFonts w:ascii="Tahoma" w:hAnsi="Tahoma" w:cs="Tahoma"/>
          <w:b/>
          <w:sz w:val="24"/>
          <w:szCs w:val="24"/>
        </w:rPr>
      </w:pPr>
    </w:p>
    <w:p w:rsidR="003B4B30" w:rsidRDefault="00971F1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Key indicator 1: </w:t>
      </w:r>
      <w:r w:rsidR="003B4B30" w:rsidRPr="00971F1A">
        <w:rPr>
          <w:rFonts w:ascii="Tahoma" w:hAnsi="Tahoma" w:cs="Tahoma"/>
          <w:b/>
          <w:sz w:val="24"/>
          <w:szCs w:val="24"/>
        </w:rPr>
        <w:t>Engagement of all pupils in regular physical activity.</w:t>
      </w:r>
    </w:p>
    <w:p w:rsidR="00124982" w:rsidRDefault="003B4B30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Our Sport premium money this year went towards replacing the hall floor.</w:t>
      </w:r>
      <w:r w:rsidR="00124982">
        <w:rPr>
          <w:rFonts w:ascii="Tahoma" w:hAnsi="Tahoma" w:cs="Tahoma"/>
          <w:sz w:val="24"/>
          <w:szCs w:val="24"/>
        </w:rPr>
        <w:t xml:space="preserve">  This was obviously an investment for us this year but we will benefit from this for the foreseeable future.  </w:t>
      </w:r>
      <w:r>
        <w:rPr>
          <w:rFonts w:ascii="Tahoma" w:hAnsi="Tahoma" w:cs="Tahoma"/>
          <w:sz w:val="24"/>
          <w:szCs w:val="24"/>
        </w:rPr>
        <w:t xml:space="preserve">  </w:t>
      </w:r>
    </w:p>
    <w:p w:rsidR="003B4B30" w:rsidRDefault="0012498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When we completed our resources audit this year, </w:t>
      </w:r>
      <w:r w:rsidR="003B4B30">
        <w:rPr>
          <w:rFonts w:ascii="Tahoma" w:hAnsi="Tahoma" w:cs="Tahoma"/>
          <w:sz w:val="24"/>
          <w:szCs w:val="24"/>
        </w:rPr>
        <w:t>we removed some of the old apparatus that we n</w:t>
      </w:r>
      <w:r>
        <w:rPr>
          <w:rFonts w:ascii="Tahoma" w:hAnsi="Tahoma" w:cs="Tahoma"/>
          <w:sz w:val="24"/>
          <w:szCs w:val="24"/>
        </w:rPr>
        <w:t xml:space="preserve">o longer used.  We </w:t>
      </w:r>
      <w:r w:rsidR="003B4B30">
        <w:rPr>
          <w:rFonts w:ascii="Tahoma" w:hAnsi="Tahoma" w:cs="Tahoma"/>
          <w:sz w:val="24"/>
          <w:szCs w:val="24"/>
        </w:rPr>
        <w:t>were left with holes in the floor where the</w:t>
      </w:r>
      <w:r w:rsidR="00971F1A">
        <w:rPr>
          <w:rFonts w:ascii="Tahoma" w:hAnsi="Tahoma" w:cs="Tahoma"/>
          <w:sz w:val="24"/>
          <w:szCs w:val="24"/>
        </w:rPr>
        <w:t xml:space="preserve"> apparatus used to attach to and t</w:t>
      </w:r>
      <w:r w:rsidR="003B4B30">
        <w:rPr>
          <w:rFonts w:ascii="Tahoma" w:hAnsi="Tahoma" w:cs="Tahoma"/>
          <w:sz w:val="24"/>
          <w:szCs w:val="24"/>
        </w:rPr>
        <w:t>he floor was also starting to wear</w:t>
      </w:r>
      <w:r>
        <w:rPr>
          <w:rFonts w:ascii="Tahoma" w:hAnsi="Tahoma" w:cs="Tahoma"/>
          <w:sz w:val="24"/>
          <w:szCs w:val="24"/>
        </w:rPr>
        <w:t xml:space="preserve"> down</w:t>
      </w:r>
      <w:r w:rsidR="003B4B30">
        <w:rPr>
          <w:rFonts w:ascii="Tahoma" w:hAnsi="Tahoma" w:cs="Tahoma"/>
          <w:sz w:val="24"/>
          <w:szCs w:val="24"/>
        </w:rPr>
        <w:t xml:space="preserve"> in places.  </w:t>
      </w:r>
    </w:p>
    <w:p w:rsidR="002A703A" w:rsidRDefault="003B4B3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chose the new flooring with PE in mind as we knew we needed flooring th</w:t>
      </w:r>
      <w:r w:rsidR="00971F1A">
        <w:rPr>
          <w:rFonts w:ascii="Tahoma" w:hAnsi="Tahoma" w:cs="Tahoma"/>
          <w:sz w:val="24"/>
          <w:szCs w:val="24"/>
        </w:rPr>
        <w:t xml:space="preserve">at would support our PE lessons.  With perform and evaluate being such an important part of PE, </w:t>
      </w:r>
      <w:r>
        <w:rPr>
          <w:rFonts w:ascii="Tahoma" w:hAnsi="Tahoma" w:cs="Tahoma"/>
          <w:sz w:val="24"/>
          <w:szCs w:val="24"/>
        </w:rPr>
        <w:t>we chose a floor that was marked with a squa</w:t>
      </w:r>
      <w:r w:rsidR="00124982">
        <w:rPr>
          <w:rFonts w:ascii="Tahoma" w:hAnsi="Tahoma" w:cs="Tahoma"/>
          <w:sz w:val="24"/>
          <w:szCs w:val="24"/>
        </w:rPr>
        <w:t>re i</w:t>
      </w:r>
      <w:r w:rsidR="00971F1A">
        <w:rPr>
          <w:rFonts w:ascii="Tahoma" w:hAnsi="Tahoma" w:cs="Tahoma"/>
          <w:sz w:val="24"/>
          <w:szCs w:val="24"/>
        </w:rPr>
        <w:t xml:space="preserve">n the centre as </w:t>
      </w:r>
      <w:r w:rsidR="00124982">
        <w:rPr>
          <w:rFonts w:ascii="Tahoma" w:hAnsi="Tahoma" w:cs="Tahoma"/>
          <w:sz w:val="24"/>
          <w:szCs w:val="24"/>
        </w:rPr>
        <w:t xml:space="preserve">we felt that this was an area where children could showcase dance and </w:t>
      </w:r>
      <w:r w:rsidR="00971F1A">
        <w:rPr>
          <w:rFonts w:ascii="Tahoma" w:hAnsi="Tahoma" w:cs="Tahoma"/>
          <w:sz w:val="24"/>
          <w:szCs w:val="24"/>
        </w:rPr>
        <w:t>gymnastics.  The flooring is made of a material that allows the children to grip if they are in bare feet but that also provides a slight spring under their feet.</w:t>
      </w:r>
    </w:p>
    <w:p w:rsidR="00971F1A" w:rsidRDefault="00971F1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With Yoga also being taught in the hall, the new flooring provides a more comfortable base for the yoga mats and a more comfortable yoga session for the children.</w:t>
      </w:r>
    </w:p>
    <w:p w:rsidR="00971F1A" w:rsidRDefault="00971F1A" w:rsidP="00971F1A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Key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DA2458">
        <w:rPr>
          <w:rFonts w:ascii="Tahoma" w:hAnsi="Tahoma" w:cs="Tahoma"/>
          <w:b/>
          <w:sz w:val="24"/>
          <w:szCs w:val="24"/>
        </w:rPr>
        <w:t>indicator 4</w:t>
      </w:r>
      <w:r>
        <w:rPr>
          <w:rFonts w:ascii="Tahoma" w:hAnsi="Tahoma" w:cs="Tahoma"/>
          <w:b/>
          <w:sz w:val="24"/>
          <w:szCs w:val="24"/>
        </w:rPr>
        <w:t>:</w:t>
      </w:r>
      <w:r w:rsidR="00DA2458">
        <w:rPr>
          <w:rFonts w:ascii="Tahoma" w:hAnsi="Tahoma" w:cs="Tahoma"/>
          <w:b/>
          <w:sz w:val="24"/>
          <w:szCs w:val="24"/>
        </w:rPr>
        <w:t>Broader experience of a range of sports and activities offered to all pupils</w:t>
      </w:r>
      <w:r>
        <w:rPr>
          <w:rFonts w:ascii="Tahoma" w:hAnsi="Tahoma" w:cs="Tahoma"/>
          <w:b/>
          <w:sz w:val="24"/>
          <w:szCs w:val="24"/>
        </w:rPr>
        <w:t>.</w:t>
      </w:r>
    </w:p>
    <w:p w:rsidR="00971F1A" w:rsidRPr="00DA2458" w:rsidRDefault="00971F1A" w:rsidP="00971F1A">
      <w:pPr>
        <w:rPr>
          <w:rFonts w:ascii="Tahoma" w:hAnsi="Tahoma" w:cs="Tahoma"/>
          <w:sz w:val="24"/>
          <w:szCs w:val="24"/>
        </w:rPr>
      </w:pPr>
      <w:r w:rsidRPr="00DA2458">
        <w:rPr>
          <w:rFonts w:ascii="Tahoma" w:hAnsi="Tahoma" w:cs="Tahoma"/>
          <w:sz w:val="24"/>
          <w:szCs w:val="24"/>
        </w:rPr>
        <w:t>We felt that once the covid regulations become more relaxed and we can start inviting coaches back into school, the hall will provide a perfect environment for the children to try new activities during after school clubs.</w:t>
      </w:r>
    </w:p>
    <w:p w:rsidR="00DA2458" w:rsidRDefault="00DA2458" w:rsidP="00DA2458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Key indicator 5: Increased participation in competitive sport.</w:t>
      </w:r>
    </w:p>
    <w:p w:rsidR="00DA2458" w:rsidRPr="00DA2458" w:rsidRDefault="00DA2458" w:rsidP="00DA2458">
      <w:pPr>
        <w:rPr>
          <w:rFonts w:ascii="Tahoma" w:hAnsi="Tahoma" w:cs="Tahoma"/>
          <w:sz w:val="24"/>
          <w:szCs w:val="24"/>
        </w:rPr>
      </w:pPr>
      <w:r w:rsidRPr="00DA2458">
        <w:rPr>
          <w:rFonts w:ascii="Tahoma" w:hAnsi="Tahoma" w:cs="Tahoma"/>
          <w:sz w:val="24"/>
          <w:szCs w:val="24"/>
        </w:rPr>
        <w:t>As above, the new flooring provides a safe surface for the children to continue to develop skills needed for forthcoming competitions during lessons and after school clubs.</w:t>
      </w:r>
    </w:p>
    <w:p w:rsidR="00971F1A" w:rsidRDefault="00971F1A">
      <w:pPr>
        <w:rPr>
          <w:rFonts w:ascii="Tahoma" w:hAnsi="Tahoma" w:cs="Tahoma"/>
          <w:sz w:val="24"/>
          <w:szCs w:val="24"/>
        </w:rPr>
      </w:pPr>
    </w:p>
    <w:p w:rsidR="00971F1A" w:rsidRPr="00F25B3F" w:rsidRDefault="00971F1A">
      <w:pPr>
        <w:rPr>
          <w:rFonts w:ascii="Tahoma" w:hAnsi="Tahoma" w:cs="Tahoma"/>
          <w:sz w:val="24"/>
          <w:szCs w:val="24"/>
        </w:rPr>
      </w:pPr>
    </w:p>
    <w:p w:rsidR="00A23A0F" w:rsidRPr="00F25B3F" w:rsidRDefault="00A23A0F">
      <w:pPr>
        <w:rPr>
          <w:rFonts w:ascii="Tahoma" w:hAnsi="Tahoma" w:cs="Tahoma"/>
          <w:sz w:val="24"/>
          <w:szCs w:val="24"/>
        </w:rPr>
      </w:pPr>
    </w:p>
    <w:p w:rsidR="00D2718C" w:rsidRPr="00F25B3F" w:rsidRDefault="00D2718C">
      <w:pPr>
        <w:rPr>
          <w:rFonts w:ascii="Tahoma" w:hAnsi="Tahoma" w:cs="Tahoma"/>
          <w:sz w:val="24"/>
          <w:szCs w:val="24"/>
        </w:rPr>
      </w:pPr>
    </w:p>
    <w:sectPr w:rsidR="00D2718C" w:rsidRPr="00F25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2CF"/>
    <w:multiLevelType w:val="hybridMultilevel"/>
    <w:tmpl w:val="3458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9E"/>
    <w:rsid w:val="00010FFE"/>
    <w:rsid w:val="00124982"/>
    <w:rsid w:val="001B4DB9"/>
    <w:rsid w:val="001B53C5"/>
    <w:rsid w:val="00231E5E"/>
    <w:rsid w:val="002A703A"/>
    <w:rsid w:val="003B4B30"/>
    <w:rsid w:val="00582DF9"/>
    <w:rsid w:val="00835854"/>
    <w:rsid w:val="00971F1A"/>
    <w:rsid w:val="00995410"/>
    <w:rsid w:val="00A15D9E"/>
    <w:rsid w:val="00A23A0F"/>
    <w:rsid w:val="00A90BD4"/>
    <w:rsid w:val="00AE2F2E"/>
    <w:rsid w:val="00B563B0"/>
    <w:rsid w:val="00CE6FDA"/>
    <w:rsid w:val="00D27182"/>
    <w:rsid w:val="00D2718C"/>
    <w:rsid w:val="00DA08B6"/>
    <w:rsid w:val="00DA2458"/>
    <w:rsid w:val="00E23CDC"/>
    <w:rsid w:val="00EA65E0"/>
    <w:rsid w:val="00EE6939"/>
    <w:rsid w:val="00F25B3F"/>
    <w:rsid w:val="00F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Stoddart</dc:creator>
  <cp:lastModifiedBy>Stacey Stoddart</cp:lastModifiedBy>
  <cp:revision>2</cp:revision>
  <dcterms:created xsi:type="dcterms:W3CDTF">2021-07-15T15:24:00Z</dcterms:created>
  <dcterms:modified xsi:type="dcterms:W3CDTF">2021-07-15T15:24:00Z</dcterms:modified>
</cp:coreProperties>
</file>